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CAEF" w14:textId="36028297" w:rsidR="00A80143" w:rsidRPr="00990ACE" w:rsidRDefault="00F14553" w:rsidP="00F14553">
      <w:pPr>
        <w:spacing w:after="0"/>
        <w:jc w:val="center"/>
        <w:rPr>
          <w:rFonts w:ascii="Times New Roman" w:hAnsi="Times New Roman" w:cs="Times New Roman"/>
          <w:b/>
          <w:bCs/>
          <w:sz w:val="28"/>
          <w:szCs w:val="28"/>
        </w:rPr>
      </w:pPr>
      <w:r w:rsidRPr="00990ACE">
        <w:rPr>
          <w:rFonts w:ascii="Times New Roman" w:hAnsi="Times New Roman" w:cs="Times New Roman"/>
          <w:b/>
          <w:bCs/>
          <w:sz w:val="28"/>
          <w:szCs w:val="28"/>
        </w:rPr>
        <w:t>T</w:t>
      </w:r>
      <w:r w:rsidR="00A80143" w:rsidRPr="00990ACE">
        <w:rPr>
          <w:rFonts w:ascii="Times New Roman" w:hAnsi="Times New Roman" w:cs="Times New Roman"/>
          <w:b/>
          <w:bCs/>
          <w:sz w:val="28"/>
          <w:szCs w:val="28"/>
        </w:rPr>
        <w:t>ELETRACKING TECHNOLOGIES, INC.</w:t>
      </w:r>
    </w:p>
    <w:p w14:paraId="402040A5" w14:textId="4161E73A" w:rsidR="00A80143" w:rsidRPr="00990ACE" w:rsidRDefault="00A80143" w:rsidP="00F14553">
      <w:pPr>
        <w:spacing w:after="0"/>
        <w:jc w:val="center"/>
        <w:rPr>
          <w:rFonts w:ascii="Times New Roman" w:hAnsi="Times New Roman" w:cs="Times New Roman"/>
          <w:b/>
          <w:bCs/>
          <w:sz w:val="28"/>
          <w:szCs w:val="28"/>
        </w:rPr>
      </w:pPr>
      <w:r w:rsidRPr="00990ACE">
        <w:rPr>
          <w:rFonts w:ascii="Times New Roman" w:hAnsi="Times New Roman" w:cs="Times New Roman"/>
          <w:b/>
          <w:bCs/>
          <w:sz w:val="28"/>
          <w:szCs w:val="28"/>
        </w:rPr>
        <w:t xml:space="preserve">CARBON REDUCTION </w:t>
      </w:r>
      <w:r w:rsidR="00F14553" w:rsidRPr="00990ACE">
        <w:rPr>
          <w:rFonts w:ascii="Times New Roman" w:hAnsi="Times New Roman" w:cs="Times New Roman"/>
          <w:b/>
          <w:bCs/>
          <w:sz w:val="28"/>
          <w:szCs w:val="28"/>
        </w:rPr>
        <w:t>POLICY</w:t>
      </w:r>
    </w:p>
    <w:p w14:paraId="2CAD0BDD" w14:textId="77777777" w:rsidR="00F14553" w:rsidRPr="00990ACE" w:rsidRDefault="00F14553" w:rsidP="00F14553">
      <w:pPr>
        <w:spacing w:after="0"/>
        <w:jc w:val="center"/>
        <w:rPr>
          <w:rFonts w:ascii="Times New Roman" w:hAnsi="Times New Roman" w:cs="Times New Roman"/>
          <w:b/>
          <w:bCs/>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1"/>
        <w:gridCol w:w="3824"/>
      </w:tblGrid>
      <w:tr w:rsidR="00F14553" w:rsidRPr="00990ACE" w14:paraId="2C7C9CC8" w14:textId="77777777" w:rsidTr="007F3F8D">
        <w:trPr>
          <w:trHeight w:val="321"/>
          <w:jc w:val="center"/>
        </w:trPr>
        <w:tc>
          <w:tcPr>
            <w:tcW w:w="5341" w:type="dxa"/>
            <w:tcBorders>
              <w:top w:val="single" w:sz="12" w:space="0" w:color="auto"/>
              <w:left w:val="single" w:sz="12" w:space="0" w:color="auto"/>
              <w:bottom w:val="single" w:sz="12" w:space="0" w:color="auto"/>
              <w:right w:val="single" w:sz="12" w:space="0" w:color="auto"/>
            </w:tcBorders>
            <w:hideMark/>
          </w:tcPr>
          <w:p w14:paraId="477EAE95" w14:textId="71A53CE1" w:rsidR="00F14553" w:rsidRPr="00990ACE" w:rsidRDefault="00F14553" w:rsidP="00D338E0">
            <w:pPr>
              <w:spacing w:after="0" w:line="240" w:lineRule="auto"/>
              <w:rPr>
                <w:rFonts w:ascii="Times New Roman" w:hAnsi="Times New Roman" w:cs="Times New Roman"/>
                <w:sz w:val="24"/>
                <w:szCs w:val="24"/>
              </w:rPr>
            </w:pPr>
            <w:r w:rsidRPr="00990ACE">
              <w:rPr>
                <w:rFonts w:ascii="Times New Roman" w:hAnsi="Times New Roman" w:cs="Times New Roman"/>
                <w:b/>
                <w:bCs/>
                <w:sz w:val="24"/>
                <w:szCs w:val="24"/>
              </w:rPr>
              <w:t xml:space="preserve">Category:  </w:t>
            </w:r>
            <w:r w:rsidR="007F3F8D" w:rsidRPr="00990ACE">
              <w:rPr>
                <w:rFonts w:ascii="Times New Roman" w:hAnsi="Times New Roman" w:cs="Times New Roman"/>
                <w:b/>
                <w:bCs/>
                <w:sz w:val="24"/>
                <w:szCs w:val="24"/>
              </w:rPr>
              <w:t>Environmental and Social Impact</w:t>
            </w:r>
          </w:p>
        </w:tc>
        <w:tc>
          <w:tcPr>
            <w:tcW w:w="3824" w:type="dxa"/>
            <w:tcBorders>
              <w:top w:val="single" w:sz="12" w:space="0" w:color="auto"/>
              <w:left w:val="single" w:sz="12" w:space="0" w:color="auto"/>
              <w:bottom w:val="single" w:sz="12" w:space="0" w:color="auto"/>
              <w:right w:val="single" w:sz="12" w:space="0" w:color="auto"/>
            </w:tcBorders>
            <w:hideMark/>
          </w:tcPr>
          <w:p w14:paraId="61FC70B4" w14:textId="77777777" w:rsidR="00F14553" w:rsidRPr="00990ACE" w:rsidRDefault="00F14553" w:rsidP="00D338E0">
            <w:pPr>
              <w:spacing w:after="0" w:line="240" w:lineRule="auto"/>
              <w:rPr>
                <w:rFonts w:ascii="Times New Roman" w:hAnsi="Times New Roman" w:cs="Times New Roman"/>
                <w:sz w:val="24"/>
                <w:szCs w:val="24"/>
              </w:rPr>
            </w:pPr>
            <w:r w:rsidRPr="00990ACE">
              <w:rPr>
                <w:rFonts w:ascii="Times New Roman" w:hAnsi="Times New Roman" w:cs="Times New Roman"/>
                <w:b/>
                <w:bCs/>
                <w:sz w:val="24"/>
                <w:szCs w:val="24"/>
              </w:rPr>
              <w:t xml:space="preserve">Approved:  </w:t>
            </w:r>
          </w:p>
        </w:tc>
      </w:tr>
      <w:tr w:rsidR="00F14553" w:rsidRPr="00990ACE" w14:paraId="4D69B8E5" w14:textId="77777777" w:rsidTr="007F3F8D">
        <w:trPr>
          <w:trHeight w:val="321"/>
          <w:jc w:val="center"/>
        </w:trPr>
        <w:tc>
          <w:tcPr>
            <w:tcW w:w="5341" w:type="dxa"/>
            <w:tcBorders>
              <w:top w:val="single" w:sz="12" w:space="0" w:color="auto"/>
              <w:left w:val="single" w:sz="12" w:space="0" w:color="auto"/>
              <w:bottom w:val="single" w:sz="12" w:space="0" w:color="auto"/>
              <w:right w:val="single" w:sz="12" w:space="0" w:color="auto"/>
            </w:tcBorders>
            <w:hideMark/>
          </w:tcPr>
          <w:p w14:paraId="43977401" w14:textId="7E9E2AE7" w:rsidR="00F14553" w:rsidRPr="00990ACE" w:rsidRDefault="00F14553" w:rsidP="00D338E0">
            <w:pPr>
              <w:spacing w:after="0" w:line="240" w:lineRule="auto"/>
              <w:rPr>
                <w:rFonts w:ascii="Times New Roman" w:hAnsi="Times New Roman" w:cs="Times New Roman"/>
                <w:sz w:val="24"/>
                <w:szCs w:val="24"/>
              </w:rPr>
            </w:pPr>
            <w:r w:rsidRPr="00990ACE">
              <w:rPr>
                <w:rFonts w:ascii="Times New Roman" w:hAnsi="Times New Roman" w:cs="Times New Roman"/>
                <w:b/>
                <w:bCs/>
                <w:sz w:val="24"/>
                <w:szCs w:val="24"/>
              </w:rPr>
              <w:t>Version: 1.0</w:t>
            </w:r>
          </w:p>
        </w:tc>
        <w:tc>
          <w:tcPr>
            <w:tcW w:w="3824" w:type="dxa"/>
            <w:tcBorders>
              <w:top w:val="single" w:sz="12" w:space="0" w:color="auto"/>
              <w:left w:val="single" w:sz="12" w:space="0" w:color="auto"/>
              <w:bottom w:val="single" w:sz="12" w:space="0" w:color="auto"/>
              <w:right w:val="single" w:sz="12" w:space="0" w:color="auto"/>
            </w:tcBorders>
            <w:hideMark/>
          </w:tcPr>
          <w:p w14:paraId="244A31EB" w14:textId="78840017" w:rsidR="00F14553" w:rsidRPr="00990ACE" w:rsidRDefault="007F3F8D" w:rsidP="00D338E0">
            <w:pPr>
              <w:spacing w:after="0" w:line="240" w:lineRule="auto"/>
              <w:rPr>
                <w:rFonts w:ascii="Times New Roman" w:hAnsi="Times New Roman" w:cs="Times New Roman"/>
                <w:sz w:val="24"/>
                <w:szCs w:val="24"/>
              </w:rPr>
            </w:pPr>
            <w:r w:rsidRPr="00990ACE">
              <w:rPr>
                <w:rFonts w:ascii="Times New Roman" w:hAnsi="Times New Roman" w:cs="Times New Roman"/>
                <w:b/>
                <w:bCs/>
                <w:sz w:val="24"/>
                <w:szCs w:val="24"/>
              </w:rPr>
              <w:t>By</w:t>
            </w:r>
            <w:r w:rsidR="00F14553" w:rsidRPr="00990ACE">
              <w:rPr>
                <w:rFonts w:ascii="Times New Roman" w:hAnsi="Times New Roman" w:cs="Times New Roman"/>
                <w:b/>
                <w:bCs/>
                <w:sz w:val="24"/>
                <w:szCs w:val="24"/>
              </w:rPr>
              <w:t xml:space="preserve">:  </w:t>
            </w:r>
          </w:p>
        </w:tc>
      </w:tr>
      <w:tr w:rsidR="00F14553" w:rsidRPr="00990ACE" w14:paraId="52E6BDC0" w14:textId="77777777" w:rsidTr="007F3F8D">
        <w:trPr>
          <w:trHeight w:val="321"/>
          <w:jc w:val="center"/>
        </w:trPr>
        <w:tc>
          <w:tcPr>
            <w:tcW w:w="5341" w:type="dxa"/>
            <w:tcBorders>
              <w:top w:val="single" w:sz="12" w:space="0" w:color="auto"/>
              <w:left w:val="single" w:sz="12" w:space="0" w:color="auto"/>
              <w:bottom w:val="single" w:sz="12" w:space="0" w:color="auto"/>
              <w:right w:val="single" w:sz="12" w:space="0" w:color="auto"/>
            </w:tcBorders>
            <w:hideMark/>
          </w:tcPr>
          <w:p w14:paraId="6BE70FB1" w14:textId="22F5EBC4" w:rsidR="00F14553" w:rsidRPr="00990ACE" w:rsidRDefault="00F14553" w:rsidP="00D338E0">
            <w:pPr>
              <w:spacing w:after="0" w:line="240" w:lineRule="auto"/>
              <w:rPr>
                <w:rFonts w:ascii="Times New Roman" w:hAnsi="Times New Roman" w:cs="Times New Roman"/>
                <w:sz w:val="24"/>
                <w:szCs w:val="24"/>
              </w:rPr>
            </w:pPr>
            <w:r w:rsidRPr="00990ACE">
              <w:rPr>
                <w:rFonts w:ascii="Times New Roman" w:hAnsi="Times New Roman" w:cs="Times New Roman"/>
                <w:b/>
                <w:bCs/>
                <w:sz w:val="24"/>
                <w:szCs w:val="24"/>
              </w:rPr>
              <w:t xml:space="preserve">Effective: </w:t>
            </w:r>
          </w:p>
        </w:tc>
        <w:tc>
          <w:tcPr>
            <w:tcW w:w="3824" w:type="dxa"/>
            <w:tcBorders>
              <w:top w:val="single" w:sz="12" w:space="0" w:color="auto"/>
              <w:left w:val="single" w:sz="12" w:space="0" w:color="auto"/>
              <w:bottom w:val="single" w:sz="12" w:space="0" w:color="auto"/>
              <w:right w:val="single" w:sz="12" w:space="0" w:color="auto"/>
            </w:tcBorders>
            <w:hideMark/>
          </w:tcPr>
          <w:p w14:paraId="1A51E5BA" w14:textId="77777777" w:rsidR="00F14553" w:rsidRPr="00990ACE" w:rsidRDefault="00F14553" w:rsidP="00D338E0">
            <w:pPr>
              <w:spacing w:after="0" w:line="240" w:lineRule="auto"/>
              <w:rPr>
                <w:rFonts w:ascii="Times New Roman" w:hAnsi="Times New Roman" w:cs="Times New Roman"/>
                <w:sz w:val="24"/>
                <w:szCs w:val="24"/>
              </w:rPr>
            </w:pPr>
            <w:r w:rsidRPr="00990ACE">
              <w:rPr>
                <w:rFonts w:ascii="Times New Roman" w:hAnsi="Times New Roman" w:cs="Times New Roman"/>
                <w:b/>
                <w:bCs/>
                <w:sz w:val="24"/>
                <w:szCs w:val="24"/>
              </w:rPr>
              <w:t>Revised:</w:t>
            </w:r>
          </w:p>
        </w:tc>
      </w:tr>
    </w:tbl>
    <w:p w14:paraId="354C3449" w14:textId="77777777" w:rsidR="00F14553" w:rsidRDefault="00F14553" w:rsidP="00593A57">
      <w:pPr>
        <w:jc w:val="both"/>
      </w:pPr>
    </w:p>
    <w:p w14:paraId="74357153" w14:textId="08CC61DE" w:rsidR="00A80143" w:rsidRPr="007F3F8D" w:rsidRDefault="00F14553" w:rsidP="00593A57">
      <w:pPr>
        <w:jc w:val="both"/>
        <w:rPr>
          <w:rFonts w:ascii="Times New Roman" w:hAnsi="Times New Roman" w:cs="Times New Roman"/>
          <w:sz w:val="24"/>
          <w:szCs w:val="24"/>
        </w:rPr>
      </w:pPr>
      <w:r w:rsidRPr="007F3F8D">
        <w:rPr>
          <w:rFonts w:ascii="Times New Roman" w:hAnsi="Times New Roman" w:cs="Times New Roman"/>
          <w:sz w:val="24"/>
          <w:szCs w:val="24"/>
        </w:rPr>
        <w:t>OBJECTIVE AND SCOPE</w:t>
      </w:r>
    </w:p>
    <w:p w14:paraId="601542BF" w14:textId="772F5A44" w:rsidR="00F14553" w:rsidRPr="007F3F8D" w:rsidRDefault="00F14553"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This policy establishes guidelines for achieving net zero carbon emissions through a combination of emission reduction and emission removal on or before December 31, 2040.  This policy applies to TeleTracking Technologies, Inc. and its wholly owned subsidiaries TeleTracking International Limited, TeleTracking GmbH and TeleTracking Government Services, Inc. </w:t>
      </w:r>
    </w:p>
    <w:p w14:paraId="17B8C41B" w14:textId="4ADF64EB" w:rsidR="009A3FE5" w:rsidRPr="007F3F8D" w:rsidRDefault="00A80143"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TeleTracking acknowledges a growing awareness of humanity’s impact on the planet.  Some argue that the </w:t>
      </w:r>
      <w:r w:rsidR="003D1092" w:rsidRPr="007F3F8D">
        <w:rPr>
          <w:rFonts w:ascii="Times New Roman" w:hAnsi="Times New Roman" w:cs="Times New Roman"/>
          <w:sz w:val="24"/>
          <w:szCs w:val="24"/>
        </w:rPr>
        <w:t xml:space="preserve">relentless increase in carbon emissions has fueled climate change, </w:t>
      </w:r>
      <w:r w:rsidR="00F14553" w:rsidRPr="007F3F8D">
        <w:rPr>
          <w:rFonts w:ascii="Times New Roman" w:hAnsi="Times New Roman" w:cs="Times New Roman"/>
          <w:sz w:val="24"/>
          <w:szCs w:val="24"/>
        </w:rPr>
        <w:t xml:space="preserve">is </w:t>
      </w:r>
      <w:r w:rsidR="003D1092" w:rsidRPr="007F3F8D">
        <w:rPr>
          <w:rFonts w:ascii="Times New Roman" w:hAnsi="Times New Roman" w:cs="Times New Roman"/>
          <w:sz w:val="24"/>
          <w:szCs w:val="24"/>
        </w:rPr>
        <w:t xml:space="preserve">jeopardizing ecosystems, weather patterns, and the very stability of our world. </w:t>
      </w:r>
      <w:r w:rsidRPr="007F3F8D">
        <w:rPr>
          <w:rFonts w:ascii="Times New Roman" w:hAnsi="Times New Roman" w:cs="Times New Roman"/>
          <w:sz w:val="24"/>
          <w:szCs w:val="24"/>
        </w:rPr>
        <w:t xml:space="preserve"> </w:t>
      </w:r>
      <w:r w:rsidR="009A3FE5" w:rsidRPr="007F3F8D">
        <w:rPr>
          <w:rFonts w:ascii="Times New Roman" w:hAnsi="Times New Roman" w:cs="Times New Roman"/>
          <w:sz w:val="24"/>
          <w:szCs w:val="24"/>
        </w:rPr>
        <w:t xml:space="preserve">Others do not subscribe </w:t>
      </w:r>
      <w:r w:rsidR="003D1092" w:rsidRPr="007F3F8D">
        <w:rPr>
          <w:rFonts w:ascii="Times New Roman" w:hAnsi="Times New Roman" w:cs="Times New Roman"/>
          <w:sz w:val="24"/>
          <w:szCs w:val="24"/>
        </w:rPr>
        <w:t xml:space="preserve">to the belief in anthropogenic climate change, </w:t>
      </w:r>
      <w:r w:rsidR="009A3FE5" w:rsidRPr="007F3F8D">
        <w:rPr>
          <w:rFonts w:ascii="Times New Roman" w:hAnsi="Times New Roman" w:cs="Times New Roman"/>
          <w:sz w:val="24"/>
          <w:szCs w:val="24"/>
        </w:rPr>
        <w:t xml:space="preserve">but still adhere to </w:t>
      </w:r>
      <w:r w:rsidR="003D1092" w:rsidRPr="007F3F8D">
        <w:rPr>
          <w:rFonts w:ascii="Times New Roman" w:hAnsi="Times New Roman" w:cs="Times New Roman"/>
          <w:sz w:val="24"/>
          <w:szCs w:val="24"/>
        </w:rPr>
        <w:t xml:space="preserve">compelling reasons to advocate for responsible environmental stewardship. </w:t>
      </w:r>
      <w:r w:rsidR="007F3F8D" w:rsidRPr="007F3F8D">
        <w:rPr>
          <w:rFonts w:ascii="Times New Roman" w:hAnsi="Times New Roman" w:cs="Times New Roman"/>
          <w:sz w:val="24"/>
          <w:szCs w:val="24"/>
        </w:rPr>
        <w:t xml:space="preserve">Environmental stewardship is a shared responsibility that transcends individual beliefs and ideologies, focusing on the tangible benefits that stem from a healthy and well-managed planet.  </w:t>
      </w:r>
    </w:p>
    <w:p w14:paraId="11B3ECE6" w14:textId="77777777" w:rsidR="009A3FE5" w:rsidRPr="007F3F8D" w:rsidRDefault="009A3FE5" w:rsidP="00593A57">
      <w:pPr>
        <w:jc w:val="both"/>
        <w:rPr>
          <w:rFonts w:ascii="Times New Roman" w:hAnsi="Times New Roman" w:cs="Times New Roman"/>
          <w:sz w:val="24"/>
          <w:szCs w:val="24"/>
        </w:rPr>
      </w:pPr>
      <w:r w:rsidRPr="007F3F8D">
        <w:rPr>
          <w:rFonts w:ascii="Times New Roman" w:hAnsi="Times New Roman" w:cs="Times New Roman"/>
          <w:sz w:val="24"/>
          <w:szCs w:val="24"/>
        </w:rPr>
        <w:t>COMMITMENT TO ACHIEVING NET ZERO</w:t>
      </w:r>
    </w:p>
    <w:p w14:paraId="36818DF7" w14:textId="3DF64C74" w:rsidR="00AE0204" w:rsidRPr="007F3F8D" w:rsidRDefault="00A80143"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With this </w:t>
      </w:r>
      <w:r w:rsidR="007F3F8D" w:rsidRPr="007F3F8D">
        <w:rPr>
          <w:rFonts w:ascii="Times New Roman" w:hAnsi="Times New Roman" w:cs="Times New Roman"/>
          <w:sz w:val="24"/>
          <w:szCs w:val="24"/>
        </w:rPr>
        <w:t>backdrop</w:t>
      </w:r>
      <w:r w:rsidRPr="007F3F8D">
        <w:rPr>
          <w:rFonts w:ascii="Times New Roman" w:hAnsi="Times New Roman" w:cs="Times New Roman"/>
          <w:sz w:val="24"/>
          <w:szCs w:val="24"/>
        </w:rPr>
        <w:t xml:space="preserve"> in mind, TeleTracking</w:t>
      </w:r>
      <w:r w:rsidR="009A3FE5" w:rsidRPr="007F3F8D">
        <w:rPr>
          <w:rFonts w:ascii="Times New Roman" w:hAnsi="Times New Roman" w:cs="Times New Roman"/>
          <w:sz w:val="24"/>
          <w:szCs w:val="24"/>
        </w:rPr>
        <w:t xml:space="preserve"> </w:t>
      </w:r>
      <w:r w:rsidRPr="007F3F8D">
        <w:rPr>
          <w:rFonts w:ascii="Times New Roman" w:hAnsi="Times New Roman" w:cs="Times New Roman"/>
          <w:sz w:val="24"/>
          <w:szCs w:val="24"/>
        </w:rPr>
        <w:t xml:space="preserve">is committed to achieving </w:t>
      </w:r>
      <w:r w:rsidR="002040FD" w:rsidRPr="007F3F8D">
        <w:rPr>
          <w:rFonts w:ascii="Times New Roman" w:hAnsi="Times New Roman" w:cs="Times New Roman"/>
          <w:sz w:val="24"/>
          <w:szCs w:val="24"/>
        </w:rPr>
        <w:t>n</w:t>
      </w:r>
      <w:r w:rsidRPr="007F3F8D">
        <w:rPr>
          <w:rFonts w:ascii="Times New Roman" w:hAnsi="Times New Roman" w:cs="Times New Roman"/>
          <w:sz w:val="24"/>
          <w:szCs w:val="24"/>
        </w:rPr>
        <w:t xml:space="preserve">et </w:t>
      </w:r>
      <w:r w:rsidR="002040FD" w:rsidRPr="007F3F8D">
        <w:rPr>
          <w:rFonts w:ascii="Times New Roman" w:hAnsi="Times New Roman" w:cs="Times New Roman"/>
          <w:sz w:val="24"/>
          <w:szCs w:val="24"/>
        </w:rPr>
        <w:t>z</w:t>
      </w:r>
      <w:r w:rsidRPr="007F3F8D">
        <w:rPr>
          <w:rFonts w:ascii="Times New Roman" w:hAnsi="Times New Roman" w:cs="Times New Roman"/>
          <w:sz w:val="24"/>
          <w:szCs w:val="24"/>
        </w:rPr>
        <w:t>ero emissions by 2040.</w:t>
      </w:r>
      <w:r w:rsidR="00AE0204" w:rsidRPr="007F3F8D">
        <w:rPr>
          <w:rFonts w:ascii="Times New Roman" w:hAnsi="Times New Roman" w:cs="Times New Roman"/>
          <w:sz w:val="24"/>
          <w:szCs w:val="24"/>
        </w:rPr>
        <w:t xml:space="preserve">  What does </w:t>
      </w:r>
      <w:r w:rsidR="00990ACE">
        <w:rPr>
          <w:rFonts w:ascii="Times New Roman" w:hAnsi="Times New Roman" w:cs="Times New Roman"/>
          <w:sz w:val="24"/>
          <w:szCs w:val="24"/>
        </w:rPr>
        <w:t>this</w:t>
      </w:r>
      <w:r w:rsidR="00AE0204" w:rsidRPr="007F3F8D">
        <w:rPr>
          <w:rFonts w:ascii="Times New Roman" w:hAnsi="Times New Roman" w:cs="Times New Roman"/>
          <w:sz w:val="24"/>
          <w:szCs w:val="24"/>
        </w:rPr>
        <w:t xml:space="preserve"> mean?  </w:t>
      </w:r>
      <w:r w:rsidR="00AE0204" w:rsidRPr="007F3F8D">
        <w:rPr>
          <w:rFonts w:ascii="Times New Roman" w:hAnsi="Times New Roman" w:cs="Times New Roman"/>
          <w:sz w:val="24"/>
          <w:szCs w:val="24"/>
          <w:shd w:val="clear" w:color="auto" w:fill="FFFFFF"/>
        </w:rPr>
        <w:t>Put simply, net zero refers to </w:t>
      </w:r>
      <w:r w:rsidR="00AE0204" w:rsidRPr="007F3F8D">
        <w:rPr>
          <w:rFonts w:ascii="Times New Roman" w:hAnsi="Times New Roman" w:cs="Times New Roman"/>
          <w:sz w:val="24"/>
          <w:szCs w:val="24"/>
        </w:rPr>
        <w:t>the balance between the amount of greenhouse gas (GHG) that's produced and the amount that's removed from the atmosphere</w:t>
      </w:r>
      <w:r w:rsidR="00AE0204" w:rsidRPr="007F3F8D">
        <w:rPr>
          <w:rFonts w:ascii="Times New Roman" w:hAnsi="Times New Roman" w:cs="Times New Roman"/>
          <w:sz w:val="24"/>
          <w:szCs w:val="24"/>
          <w:shd w:val="clear" w:color="auto" w:fill="FFFFFF"/>
        </w:rPr>
        <w:t xml:space="preserve">. It can be achieved through a combination of emission reduction and emission removal.  What follows is </w:t>
      </w:r>
      <w:proofErr w:type="spellStart"/>
      <w:r w:rsidR="007F3F8D" w:rsidRPr="007F3F8D">
        <w:rPr>
          <w:rFonts w:ascii="Times New Roman" w:hAnsi="Times New Roman" w:cs="Times New Roman"/>
          <w:sz w:val="24"/>
          <w:szCs w:val="24"/>
          <w:shd w:val="clear" w:color="auto" w:fill="FFFFFF"/>
        </w:rPr>
        <w:t>TeleTracking’s</w:t>
      </w:r>
      <w:proofErr w:type="spellEnd"/>
      <w:r w:rsidR="00AE0204" w:rsidRPr="007F3F8D">
        <w:rPr>
          <w:rFonts w:ascii="Times New Roman" w:hAnsi="Times New Roman" w:cs="Times New Roman"/>
          <w:sz w:val="24"/>
          <w:szCs w:val="24"/>
          <w:shd w:val="clear" w:color="auto" w:fill="FFFFFF"/>
        </w:rPr>
        <w:t xml:space="preserve"> plan to</w:t>
      </w:r>
      <w:r w:rsidR="007F3F8D" w:rsidRPr="007F3F8D">
        <w:rPr>
          <w:rFonts w:ascii="Times New Roman" w:hAnsi="Times New Roman" w:cs="Times New Roman"/>
          <w:sz w:val="24"/>
          <w:szCs w:val="24"/>
          <w:shd w:val="clear" w:color="auto" w:fill="FFFFFF"/>
        </w:rPr>
        <w:t xml:space="preserve"> reach that goal.  </w:t>
      </w:r>
    </w:p>
    <w:p w14:paraId="0E17ABEC" w14:textId="77777777" w:rsidR="002040FD" w:rsidRPr="007F3F8D" w:rsidRDefault="002040FD" w:rsidP="00593A57">
      <w:pPr>
        <w:jc w:val="both"/>
        <w:rPr>
          <w:rFonts w:ascii="Times New Roman" w:hAnsi="Times New Roman" w:cs="Times New Roman"/>
          <w:sz w:val="24"/>
          <w:szCs w:val="24"/>
        </w:rPr>
      </w:pPr>
      <w:r w:rsidRPr="007F3F8D">
        <w:rPr>
          <w:rFonts w:ascii="Times New Roman" w:hAnsi="Times New Roman" w:cs="Times New Roman"/>
          <w:sz w:val="24"/>
          <w:szCs w:val="24"/>
        </w:rPr>
        <w:t>CARBON REDUCTION PLAN</w:t>
      </w:r>
    </w:p>
    <w:p w14:paraId="66A8FC01" w14:textId="21126C52" w:rsidR="009A3FE5" w:rsidRPr="007F3F8D" w:rsidRDefault="009A3FE5"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Creating a net-zero carbon emission plan involves a systematic approach, starting with data gathering and analysis. The following is </w:t>
      </w:r>
      <w:proofErr w:type="spellStart"/>
      <w:r w:rsidR="00990ACE">
        <w:rPr>
          <w:rFonts w:ascii="Times New Roman" w:hAnsi="Times New Roman" w:cs="Times New Roman"/>
          <w:sz w:val="24"/>
          <w:szCs w:val="24"/>
        </w:rPr>
        <w:t>TeleTracking’s</w:t>
      </w:r>
      <w:proofErr w:type="spellEnd"/>
      <w:r w:rsidRPr="007F3F8D">
        <w:rPr>
          <w:rFonts w:ascii="Times New Roman" w:hAnsi="Times New Roman" w:cs="Times New Roman"/>
          <w:sz w:val="24"/>
          <w:szCs w:val="24"/>
        </w:rPr>
        <w:t xml:space="preserve"> step-by-step plan for </w:t>
      </w:r>
      <w:r w:rsidR="00990ACE">
        <w:rPr>
          <w:rFonts w:ascii="Times New Roman" w:hAnsi="Times New Roman" w:cs="Times New Roman"/>
          <w:sz w:val="24"/>
          <w:szCs w:val="24"/>
        </w:rPr>
        <w:t>Year 1</w:t>
      </w:r>
      <w:r w:rsidRPr="007F3F8D">
        <w:rPr>
          <w:rFonts w:ascii="Times New Roman" w:hAnsi="Times New Roman" w:cs="Times New Roman"/>
          <w:sz w:val="24"/>
          <w:szCs w:val="24"/>
        </w:rPr>
        <w:t>, focusing on data collection and setting the foundation for future improvements</w:t>
      </w:r>
      <w:r w:rsidR="00F03014" w:rsidRPr="007F3F8D">
        <w:rPr>
          <w:rFonts w:ascii="Times New Roman" w:hAnsi="Times New Roman" w:cs="Times New Roman"/>
          <w:sz w:val="24"/>
          <w:szCs w:val="24"/>
        </w:rPr>
        <w:t>.</w:t>
      </w:r>
      <w:r w:rsidR="00B030A8" w:rsidRPr="007F3F8D">
        <w:rPr>
          <w:rFonts w:ascii="Times New Roman" w:hAnsi="Times New Roman" w:cs="Times New Roman"/>
          <w:sz w:val="24"/>
          <w:szCs w:val="24"/>
        </w:rPr>
        <w:t xml:space="preserve">  </w:t>
      </w:r>
      <w:proofErr w:type="spellStart"/>
      <w:r w:rsidR="00B030A8" w:rsidRPr="007F3F8D">
        <w:rPr>
          <w:rFonts w:ascii="Times New Roman" w:hAnsi="Times New Roman" w:cs="Times New Roman"/>
          <w:sz w:val="24"/>
          <w:szCs w:val="24"/>
        </w:rPr>
        <w:t>TeleTracking’s</w:t>
      </w:r>
      <w:proofErr w:type="spellEnd"/>
      <w:r w:rsidR="00B030A8" w:rsidRPr="007F3F8D">
        <w:rPr>
          <w:rFonts w:ascii="Times New Roman" w:hAnsi="Times New Roman" w:cs="Times New Roman"/>
          <w:sz w:val="24"/>
          <w:szCs w:val="24"/>
        </w:rPr>
        <w:t xml:space="preserve"> Director of Procurement will be accountable for this effort</w:t>
      </w:r>
      <w:r w:rsidR="007F3F8D">
        <w:rPr>
          <w:rFonts w:ascii="Times New Roman" w:hAnsi="Times New Roman" w:cs="Times New Roman"/>
          <w:sz w:val="24"/>
          <w:szCs w:val="24"/>
        </w:rPr>
        <w:t xml:space="preserve"> and will be supported by a dedicated cross functional team of employees</w:t>
      </w:r>
      <w:r w:rsidR="00B030A8" w:rsidRPr="007F3F8D">
        <w:rPr>
          <w:rFonts w:ascii="Times New Roman" w:hAnsi="Times New Roman" w:cs="Times New Roman"/>
          <w:sz w:val="24"/>
          <w:szCs w:val="24"/>
        </w:rPr>
        <w:t>.</w:t>
      </w:r>
    </w:p>
    <w:p w14:paraId="09165A20"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Year 1: Establishing Baseline and Data Collection</w:t>
      </w:r>
    </w:p>
    <w:p w14:paraId="398C4542" w14:textId="133BB933"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1.1. </w:t>
      </w:r>
      <w:r w:rsidR="00177BBD" w:rsidRPr="007F3F8D">
        <w:rPr>
          <w:rFonts w:ascii="Times New Roman" w:hAnsi="Times New Roman" w:cs="Times New Roman"/>
          <w:sz w:val="24"/>
          <w:szCs w:val="24"/>
          <w:u w:val="single"/>
        </w:rPr>
        <w:t xml:space="preserve">Identify </w:t>
      </w:r>
      <w:r w:rsidRPr="007F3F8D">
        <w:rPr>
          <w:rFonts w:ascii="Times New Roman" w:hAnsi="Times New Roman" w:cs="Times New Roman"/>
          <w:sz w:val="24"/>
          <w:szCs w:val="24"/>
          <w:u w:val="single"/>
        </w:rPr>
        <w:t>Carbon</w:t>
      </w:r>
      <w:r w:rsidR="00177BBD" w:rsidRPr="007F3F8D">
        <w:rPr>
          <w:rFonts w:ascii="Times New Roman" w:hAnsi="Times New Roman" w:cs="Times New Roman"/>
          <w:sz w:val="24"/>
          <w:szCs w:val="24"/>
          <w:u w:val="single"/>
        </w:rPr>
        <w:t xml:space="preserve"> Emissions Sources</w:t>
      </w:r>
    </w:p>
    <w:p w14:paraId="70C4C3EA" w14:textId="47D71243" w:rsidR="00177BBD"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Identify and quantify all sources of carbon emissions within </w:t>
      </w:r>
      <w:r w:rsidR="002040FD" w:rsidRPr="007F3F8D">
        <w:rPr>
          <w:rFonts w:ascii="Times New Roman" w:hAnsi="Times New Roman" w:cs="Times New Roman"/>
          <w:sz w:val="24"/>
          <w:szCs w:val="24"/>
        </w:rPr>
        <w:t>our</w:t>
      </w:r>
      <w:r w:rsidRPr="007F3F8D">
        <w:rPr>
          <w:rFonts w:ascii="Times New Roman" w:hAnsi="Times New Roman" w:cs="Times New Roman"/>
          <w:sz w:val="24"/>
          <w:szCs w:val="24"/>
        </w:rPr>
        <w:t xml:space="preserve"> organization</w:t>
      </w:r>
      <w:r w:rsidR="002040FD" w:rsidRPr="007F3F8D">
        <w:rPr>
          <w:rFonts w:ascii="Times New Roman" w:hAnsi="Times New Roman" w:cs="Times New Roman"/>
          <w:sz w:val="24"/>
          <w:szCs w:val="24"/>
        </w:rPr>
        <w:t>.</w:t>
      </w:r>
      <w:r w:rsidRPr="007F3F8D">
        <w:rPr>
          <w:rFonts w:ascii="Times New Roman" w:hAnsi="Times New Roman" w:cs="Times New Roman"/>
          <w:sz w:val="24"/>
          <w:szCs w:val="24"/>
        </w:rPr>
        <w:t xml:space="preserve"> </w:t>
      </w:r>
      <w:r w:rsidR="00177BBD" w:rsidRPr="007F3F8D">
        <w:rPr>
          <w:rFonts w:ascii="Times New Roman" w:hAnsi="Times New Roman" w:cs="Times New Roman"/>
          <w:sz w:val="24"/>
          <w:szCs w:val="24"/>
        </w:rPr>
        <w:t>The GHG protocol corporate standards and</w:t>
      </w:r>
      <w:r w:rsidR="00AE0204" w:rsidRPr="007F3F8D">
        <w:rPr>
          <w:rFonts w:ascii="Times New Roman" w:hAnsi="Times New Roman" w:cs="Times New Roman"/>
          <w:sz w:val="24"/>
          <w:szCs w:val="24"/>
        </w:rPr>
        <w:t xml:space="preserve"> accounting methods will be used to ensure consistency. </w:t>
      </w:r>
      <w:r w:rsidR="00F03014" w:rsidRPr="007F3F8D">
        <w:rPr>
          <w:rFonts w:ascii="Times New Roman" w:hAnsi="Times New Roman" w:cs="Times New Roman"/>
          <w:sz w:val="24"/>
          <w:szCs w:val="24"/>
        </w:rPr>
        <w:t xml:space="preserve">  </w:t>
      </w:r>
      <w:r w:rsidR="00177BBD" w:rsidRPr="007F3F8D">
        <w:rPr>
          <w:rFonts w:ascii="Times New Roman" w:hAnsi="Times New Roman" w:cs="Times New Roman"/>
          <w:sz w:val="24"/>
          <w:szCs w:val="24"/>
        </w:rPr>
        <w:t>The GHG protocol corporate standard</w:t>
      </w:r>
      <w:r w:rsidR="00990ACE">
        <w:rPr>
          <w:rFonts w:ascii="Times New Roman" w:hAnsi="Times New Roman" w:cs="Times New Roman"/>
          <w:sz w:val="24"/>
          <w:szCs w:val="24"/>
        </w:rPr>
        <w:t>s</w:t>
      </w:r>
      <w:r w:rsidR="00177BBD" w:rsidRPr="007F3F8D">
        <w:rPr>
          <w:rFonts w:ascii="Times New Roman" w:hAnsi="Times New Roman" w:cs="Times New Roman"/>
          <w:sz w:val="24"/>
          <w:szCs w:val="24"/>
        </w:rPr>
        <w:t xml:space="preserve"> classifies a company’s GHG emissions into three scopes:</w:t>
      </w:r>
    </w:p>
    <w:p w14:paraId="0EEF94D9" w14:textId="566301D9" w:rsidR="00177BBD" w:rsidRPr="007F3F8D" w:rsidRDefault="00177BBD" w:rsidP="00593A57">
      <w:pPr>
        <w:jc w:val="both"/>
        <w:rPr>
          <w:rFonts w:ascii="Times New Roman" w:hAnsi="Times New Roman" w:cs="Times New Roman"/>
          <w:sz w:val="24"/>
          <w:szCs w:val="24"/>
        </w:rPr>
      </w:pPr>
      <w:r w:rsidRPr="007F3F8D">
        <w:rPr>
          <w:rFonts w:ascii="Times New Roman" w:hAnsi="Times New Roman" w:cs="Times New Roman"/>
          <w:sz w:val="24"/>
          <w:szCs w:val="24"/>
        </w:rPr>
        <w:lastRenderedPageBreak/>
        <w:t>Scope 1 are direct emissions from owned or controlled sources</w:t>
      </w:r>
      <w:r w:rsidR="00061A32" w:rsidRPr="007F3F8D">
        <w:rPr>
          <w:rFonts w:ascii="Times New Roman" w:hAnsi="Times New Roman" w:cs="Times New Roman"/>
          <w:sz w:val="24"/>
          <w:szCs w:val="24"/>
        </w:rPr>
        <w:t>, such as energy consumption (electricity and natural gas) and transportation use (car, plane, and public transportation).</w:t>
      </w:r>
    </w:p>
    <w:p w14:paraId="28FC2CE2" w14:textId="6DA1E5AF" w:rsidR="00177BBD" w:rsidRPr="007F3F8D" w:rsidRDefault="00177BBD" w:rsidP="00593A57">
      <w:pPr>
        <w:jc w:val="both"/>
        <w:rPr>
          <w:rFonts w:ascii="Times New Roman" w:hAnsi="Times New Roman" w:cs="Times New Roman"/>
          <w:sz w:val="24"/>
          <w:szCs w:val="24"/>
        </w:rPr>
      </w:pPr>
      <w:r w:rsidRPr="007F3F8D">
        <w:rPr>
          <w:rFonts w:ascii="Times New Roman" w:hAnsi="Times New Roman" w:cs="Times New Roman"/>
          <w:sz w:val="24"/>
          <w:szCs w:val="24"/>
        </w:rPr>
        <w:t>Scope 2 emissions are indirect emissions from the generation of purchased energy</w:t>
      </w:r>
      <w:r w:rsidR="00061A32" w:rsidRPr="007F3F8D">
        <w:rPr>
          <w:rFonts w:ascii="Times New Roman" w:hAnsi="Times New Roman" w:cs="Times New Roman"/>
          <w:sz w:val="24"/>
          <w:szCs w:val="24"/>
        </w:rPr>
        <w:t xml:space="preserve"> from a grid</w:t>
      </w:r>
      <w:r w:rsidRPr="007F3F8D">
        <w:rPr>
          <w:rFonts w:ascii="Times New Roman" w:hAnsi="Times New Roman" w:cs="Times New Roman"/>
          <w:sz w:val="24"/>
          <w:szCs w:val="24"/>
        </w:rPr>
        <w:t>.</w:t>
      </w:r>
      <w:r w:rsidR="00061A32" w:rsidRPr="007F3F8D">
        <w:rPr>
          <w:rFonts w:ascii="Times New Roman" w:hAnsi="Times New Roman" w:cs="Times New Roman"/>
          <w:sz w:val="24"/>
          <w:szCs w:val="24"/>
        </w:rPr>
        <w:t xml:space="preserve">  This will not be applicable to TeleTracking.</w:t>
      </w:r>
    </w:p>
    <w:p w14:paraId="06B615B5" w14:textId="594DA83B" w:rsidR="00AE0204" w:rsidRPr="007F3F8D" w:rsidRDefault="00177BBD"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Scope 3 emissions are all indirect emissions (not included in scope 2) that occur in </w:t>
      </w:r>
      <w:r w:rsidR="00061A32" w:rsidRPr="007F3F8D">
        <w:rPr>
          <w:rFonts w:ascii="Times New Roman" w:hAnsi="Times New Roman" w:cs="Times New Roman"/>
          <w:sz w:val="24"/>
          <w:szCs w:val="24"/>
        </w:rPr>
        <w:t>the supply</w:t>
      </w:r>
      <w:r w:rsidRPr="007F3F8D">
        <w:rPr>
          <w:rFonts w:ascii="Times New Roman" w:hAnsi="Times New Roman" w:cs="Times New Roman"/>
          <w:sz w:val="24"/>
          <w:szCs w:val="24"/>
        </w:rPr>
        <w:t xml:space="preserve"> chain of our company, including upstream and downstream</w:t>
      </w:r>
      <w:r w:rsidR="00061A32" w:rsidRPr="007F3F8D">
        <w:rPr>
          <w:rFonts w:ascii="Times New Roman" w:hAnsi="Times New Roman" w:cs="Times New Roman"/>
          <w:sz w:val="24"/>
          <w:szCs w:val="24"/>
        </w:rPr>
        <w:t xml:space="preserve"> emissions.  We will evaluate emissions from purchased goods and services as well as emissions from the disposal of waste. </w:t>
      </w:r>
      <w:r w:rsidR="00AE0204" w:rsidRPr="007F3F8D">
        <w:rPr>
          <w:rFonts w:ascii="Times New Roman" w:hAnsi="Times New Roman" w:cs="Times New Roman"/>
          <w:sz w:val="24"/>
          <w:szCs w:val="24"/>
        </w:rPr>
        <w:t xml:space="preserve"> </w:t>
      </w:r>
    </w:p>
    <w:p w14:paraId="2554CFE9" w14:textId="79A0FB00"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1.2. </w:t>
      </w:r>
      <w:r w:rsidRPr="007F3F8D">
        <w:rPr>
          <w:rFonts w:ascii="Times New Roman" w:hAnsi="Times New Roman" w:cs="Times New Roman"/>
          <w:sz w:val="24"/>
          <w:szCs w:val="24"/>
          <w:u w:val="single"/>
        </w:rPr>
        <w:t>Establish Baseline Metrics</w:t>
      </w:r>
      <w:r w:rsidR="00D56635" w:rsidRPr="007F3F8D">
        <w:rPr>
          <w:rFonts w:ascii="Times New Roman" w:hAnsi="Times New Roman" w:cs="Times New Roman"/>
          <w:sz w:val="24"/>
          <w:szCs w:val="24"/>
          <w:u w:val="single"/>
        </w:rPr>
        <w:t xml:space="preserve"> and Calculate Carbon Intensity</w:t>
      </w:r>
    </w:p>
    <w:p w14:paraId="44A83DCE" w14:textId="200A2D39" w:rsidR="00D56635" w:rsidRPr="007F3F8D" w:rsidRDefault="00B030A8" w:rsidP="00593A57">
      <w:pPr>
        <w:jc w:val="both"/>
        <w:rPr>
          <w:rFonts w:ascii="Times New Roman" w:hAnsi="Times New Roman" w:cs="Times New Roman"/>
          <w:sz w:val="24"/>
          <w:szCs w:val="24"/>
        </w:rPr>
      </w:pPr>
      <w:r w:rsidRPr="007F3F8D">
        <w:rPr>
          <w:rFonts w:ascii="Times New Roman" w:hAnsi="Times New Roman" w:cs="Times New Roman"/>
          <w:sz w:val="24"/>
          <w:szCs w:val="24"/>
        </w:rPr>
        <w:t>Working with a third-party subject matter expert we will review options associated with designating the “unit” against which our carbon footprint will be measured.  Initial consideration is being given to use of a per employee (emissions per employee) or revenue (emissions per</w:t>
      </w:r>
      <w:r w:rsidR="00D56635" w:rsidRPr="007F3F8D">
        <w:rPr>
          <w:rFonts w:ascii="Times New Roman" w:hAnsi="Times New Roman" w:cs="Times New Roman"/>
          <w:sz w:val="24"/>
          <w:szCs w:val="24"/>
        </w:rPr>
        <w:t xml:space="preserve"> economic output such as </w:t>
      </w:r>
      <w:r w:rsidRPr="007F3F8D">
        <w:rPr>
          <w:rFonts w:ascii="Times New Roman" w:hAnsi="Times New Roman" w:cs="Times New Roman"/>
          <w:sz w:val="24"/>
          <w:szCs w:val="24"/>
        </w:rPr>
        <w:t>X dollars of revenue).</w:t>
      </w:r>
      <w:r w:rsidR="00D56635" w:rsidRPr="007F3F8D">
        <w:rPr>
          <w:rFonts w:ascii="Times New Roman" w:hAnsi="Times New Roman" w:cs="Times New Roman"/>
          <w:sz w:val="24"/>
          <w:szCs w:val="24"/>
        </w:rPr>
        <w:t xml:space="preserve"> </w:t>
      </w:r>
      <w:r w:rsidR="004B4D75" w:rsidRPr="007F3F8D">
        <w:rPr>
          <w:rFonts w:ascii="Times New Roman" w:hAnsi="Times New Roman" w:cs="Times New Roman"/>
          <w:sz w:val="24"/>
          <w:szCs w:val="24"/>
        </w:rPr>
        <w:t xml:space="preserve"> </w:t>
      </w:r>
      <w:r w:rsidR="00D56635" w:rsidRPr="007F3F8D">
        <w:rPr>
          <w:rFonts w:ascii="Times New Roman" w:hAnsi="Times New Roman" w:cs="Times New Roman"/>
          <w:sz w:val="24"/>
          <w:szCs w:val="24"/>
        </w:rPr>
        <w:t>The calculation of the carbon intensity value will provide a measure of how much carbon is emitted for each unit.</w:t>
      </w:r>
    </w:p>
    <w:p w14:paraId="7823A326" w14:textId="6B84E9FC"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1.3. </w:t>
      </w:r>
      <w:r w:rsidRPr="007F3F8D">
        <w:rPr>
          <w:rFonts w:ascii="Times New Roman" w:hAnsi="Times New Roman" w:cs="Times New Roman"/>
          <w:sz w:val="24"/>
          <w:szCs w:val="24"/>
          <w:u w:val="single"/>
        </w:rPr>
        <w:t>Identify Key Performance Indicators (KPIs)</w:t>
      </w:r>
    </w:p>
    <w:p w14:paraId="0A36EC9B" w14:textId="4BC23D85" w:rsidR="003D1092" w:rsidRPr="007F3F8D" w:rsidRDefault="00B030A8" w:rsidP="00593A57">
      <w:pPr>
        <w:jc w:val="both"/>
        <w:rPr>
          <w:rFonts w:ascii="Times New Roman" w:hAnsi="Times New Roman" w:cs="Times New Roman"/>
          <w:sz w:val="24"/>
          <w:szCs w:val="24"/>
        </w:rPr>
      </w:pPr>
      <w:r w:rsidRPr="007F3F8D">
        <w:rPr>
          <w:rFonts w:ascii="Times New Roman" w:hAnsi="Times New Roman" w:cs="Times New Roman"/>
          <w:sz w:val="24"/>
          <w:szCs w:val="24"/>
        </w:rPr>
        <w:t>Again, working with a third-party subject matter expert, d</w:t>
      </w:r>
      <w:r w:rsidR="003D1092" w:rsidRPr="007F3F8D">
        <w:rPr>
          <w:rFonts w:ascii="Times New Roman" w:hAnsi="Times New Roman" w:cs="Times New Roman"/>
          <w:sz w:val="24"/>
          <w:szCs w:val="24"/>
        </w:rPr>
        <w:t xml:space="preserve">efine KPIs related to </w:t>
      </w:r>
      <w:r w:rsidRPr="007F3F8D">
        <w:rPr>
          <w:rFonts w:ascii="Times New Roman" w:hAnsi="Times New Roman" w:cs="Times New Roman"/>
          <w:sz w:val="24"/>
          <w:szCs w:val="24"/>
        </w:rPr>
        <w:t xml:space="preserve">reduction of </w:t>
      </w:r>
      <w:r w:rsidR="003D1092" w:rsidRPr="007F3F8D">
        <w:rPr>
          <w:rFonts w:ascii="Times New Roman" w:hAnsi="Times New Roman" w:cs="Times New Roman"/>
          <w:sz w:val="24"/>
          <w:szCs w:val="24"/>
        </w:rPr>
        <w:t>energy consumption, waste generation, and other relevant aspects. These will serve as benchmarks for future improvements.</w:t>
      </w:r>
    </w:p>
    <w:p w14:paraId="781FBD43" w14:textId="5439F5FB"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1.4. </w:t>
      </w:r>
      <w:r w:rsidRPr="007F3F8D">
        <w:rPr>
          <w:rFonts w:ascii="Times New Roman" w:hAnsi="Times New Roman" w:cs="Times New Roman"/>
          <w:sz w:val="24"/>
          <w:szCs w:val="24"/>
          <w:u w:val="single"/>
        </w:rPr>
        <w:t>Engage Stakeholders</w:t>
      </w:r>
    </w:p>
    <w:p w14:paraId="74ACB410"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Involve employees, suppliers, and other stakeholders in the data collection process. Their input and collaboration are crucial for accurate assessments and for fostering a culture of sustainability.</w:t>
      </w:r>
    </w:p>
    <w:p w14:paraId="7D083A62" w14:textId="4E9E7121"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1.</w:t>
      </w:r>
      <w:r w:rsidR="00F03014" w:rsidRPr="007F3F8D">
        <w:rPr>
          <w:rFonts w:ascii="Times New Roman" w:hAnsi="Times New Roman" w:cs="Times New Roman"/>
          <w:sz w:val="24"/>
          <w:szCs w:val="24"/>
        </w:rPr>
        <w:t>5</w:t>
      </w:r>
      <w:r w:rsidRPr="007F3F8D">
        <w:rPr>
          <w:rFonts w:ascii="Times New Roman" w:hAnsi="Times New Roman" w:cs="Times New Roman"/>
          <w:sz w:val="24"/>
          <w:szCs w:val="24"/>
        </w:rPr>
        <w:t xml:space="preserve">. </w:t>
      </w:r>
      <w:r w:rsidRPr="007F3F8D">
        <w:rPr>
          <w:rFonts w:ascii="Times New Roman" w:hAnsi="Times New Roman" w:cs="Times New Roman"/>
          <w:sz w:val="24"/>
          <w:szCs w:val="24"/>
          <w:u w:val="single"/>
        </w:rPr>
        <w:t>Develop an Inventory Management System</w:t>
      </w:r>
    </w:p>
    <w:p w14:paraId="3FB4BE0F"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Implement a robust system for tracking and managing emissions data regularly. This system should be adaptable to changes in operations and scalable for future expansions.</w:t>
      </w:r>
    </w:p>
    <w:p w14:paraId="13EC140D" w14:textId="0C8AB65B"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1.</w:t>
      </w:r>
      <w:r w:rsidR="00593A57" w:rsidRPr="007F3F8D">
        <w:rPr>
          <w:rFonts w:ascii="Times New Roman" w:hAnsi="Times New Roman" w:cs="Times New Roman"/>
          <w:sz w:val="24"/>
          <w:szCs w:val="24"/>
        </w:rPr>
        <w:t>6.</w:t>
      </w:r>
      <w:r w:rsidRPr="007F3F8D">
        <w:rPr>
          <w:rFonts w:ascii="Times New Roman" w:hAnsi="Times New Roman" w:cs="Times New Roman"/>
          <w:sz w:val="24"/>
          <w:szCs w:val="24"/>
        </w:rPr>
        <w:t xml:space="preserve"> </w:t>
      </w:r>
      <w:r w:rsidRPr="007F3F8D">
        <w:rPr>
          <w:rFonts w:ascii="Times New Roman" w:hAnsi="Times New Roman" w:cs="Times New Roman"/>
          <w:sz w:val="24"/>
          <w:szCs w:val="24"/>
          <w:u w:val="single"/>
        </w:rPr>
        <w:t>Educate and Train</w:t>
      </w:r>
    </w:p>
    <w:p w14:paraId="62C9FEF4"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Conduct training sessions to raise awareness about the importance of reducing carbon emissions and how individual actions contribute to the overall goal.</w:t>
      </w:r>
    </w:p>
    <w:p w14:paraId="7A46B45F"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Year 2 and Beyond: Implementation and Continuous Improvement</w:t>
      </w:r>
    </w:p>
    <w:p w14:paraId="0582A9A2" w14:textId="6A90C295"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2.1. </w:t>
      </w:r>
      <w:r w:rsidRPr="007F3F8D">
        <w:rPr>
          <w:rFonts w:ascii="Times New Roman" w:hAnsi="Times New Roman" w:cs="Times New Roman"/>
          <w:sz w:val="24"/>
          <w:szCs w:val="24"/>
          <w:u w:val="single"/>
        </w:rPr>
        <w:t>Set Reduction Targets</w:t>
      </w:r>
    </w:p>
    <w:p w14:paraId="00B26EEB"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Establish realistic and measurable carbon reduction targets based on the data collected in Year 1. These targets should align with broader sustainability goals.</w:t>
      </w:r>
    </w:p>
    <w:p w14:paraId="6E5E2A5F" w14:textId="75E6A343" w:rsidR="004B4D75"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2.2. </w:t>
      </w:r>
      <w:r w:rsidR="00E45E9F" w:rsidRPr="007F3F8D">
        <w:rPr>
          <w:rFonts w:ascii="Times New Roman" w:hAnsi="Times New Roman" w:cs="Times New Roman"/>
          <w:sz w:val="24"/>
          <w:szCs w:val="24"/>
          <w:u w:val="single"/>
        </w:rPr>
        <w:t>Initial Strategies</w:t>
      </w:r>
      <w:r w:rsidR="00C17F9B" w:rsidRPr="007F3F8D">
        <w:rPr>
          <w:rFonts w:ascii="Times New Roman" w:hAnsi="Times New Roman" w:cs="Times New Roman"/>
          <w:sz w:val="24"/>
          <w:szCs w:val="24"/>
          <w:u w:val="single"/>
        </w:rPr>
        <w:t xml:space="preserve"> to Reach Reduction Targets</w:t>
      </w:r>
      <w:r w:rsidR="00E45E9F" w:rsidRPr="007F3F8D">
        <w:rPr>
          <w:rFonts w:ascii="Times New Roman" w:hAnsi="Times New Roman" w:cs="Times New Roman"/>
          <w:sz w:val="24"/>
          <w:szCs w:val="24"/>
        </w:rPr>
        <w:t xml:space="preserve"> </w:t>
      </w:r>
    </w:p>
    <w:p w14:paraId="182F6CF0" w14:textId="74D3D6DC" w:rsidR="00284E29" w:rsidRPr="007F3F8D" w:rsidRDefault="00284E29" w:rsidP="00593A57">
      <w:pPr>
        <w:pStyle w:val="ListParagraph"/>
        <w:numPr>
          <w:ilvl w:val="0"/>
          <w:numId w:val="1"/>
        </w:numPr>
        <w:jc w:val="both"/>
        <w:rPr>
          <w:rFonts w:ascii="Times New Roman" w:hAnsi="Times New Roman" w:cs="Times New Roman"/>
          <w:sz w:val="24"/>
          <w:szCs w:val="24"/>
        </w:rPr>
      </w:pPr>
      <w:r w:rsidRPr="007F3F8D">
        <w:rPr>
          <w:rFonts w:ascii="Times New Roman" w:hAnsi="Times New Roman" w:cs="Times New Roman"/>
          <w:sz w:val="24"/>
          <w:szCs w:val="24"/>
        </w:rPr>
        <w:t>Electric Vehicle Adoption – supporting the shift to electric vehicles for company related travel.</w:t>
      </w:r>
    </w:p>
    <w:p w14:paraId="04C4C72B" w14:textId="0ED9D598" w:rsidR="00C17F9B" w:rsidRPr="007F3F8D" w:rsidRDefault="003D1092" w:rsidP="00593A57">
      <w:pPr>
        <w:pStyle w:val="ListParagraph"/>
        <w:numPr>
          <w:ilvl w:val="0"/>
          <w:numId w:val="1"/>
        </w:numPr>
        <w:jc w:val="both"/>
        <w:rPr>
          <w:rFonts w:ascii="Times New Roman" w:hAnsi="Times New Roman" w:cs="Times New Roman"/>
          <w:sz w:val="24"/>
          <w:szCs w:val="24"/>
        </w:rPr>
      </w:pPr>
      <w:r w:rsidRPr="007F3F8D">
        <w:rPr>
          <w:rFonts w:ascii="Times New Roman" w:hAnsi="Times New Roman" w:cs="Times New Roman"/>
          <w:sz w:val="24"/>
          <w:szCs w:val="24"/>
        </w:rPr>
        <w:lastRenderedPageBreak/>
        <w:t>Optimize Operations</w:t>
      </w:r>
      <w:r w:rsidR="00C17F9B" w:rsidRPr="007F3F8D">
        <w:rPr>
          <w:rFonts w:ascii="Times New Roman" w:hAnsi="Times New Roman" w:cs="Times New Roman"/>
          <w:sz w:val="24"/>
          <w:szCs w:val="24"/>
        </w:rPr>
        <w:t xml:space="preserve"> – work with </w:t>
      </w:r>
      <w:r w:rsidR="00F03014" w:rsidRPr="007F3F8D">
        <w:rPr>
          <w:rFonts w:ascii="Times New Roman" w:hAnsi="Times New Roman" w:cs="Times New Roman"/>
          <w:sz w:val="24"/>
          <w:szCs w:val="24"/>
        </w:rPr>
        <w:t>landlords to improve building efficiency</w:t>
      </w:r>
      <w:r w:rsidR="00284E29" w:rsidRPr="007F3F8D">
        <w:rPr>
          <w:rFonts w:ascii="Times New Roman" w:hAnsi="Times New Roman" w:cs="Times New Roman"/>
          <w:sz w:val="24"/>
          <w:szCs w:val="24"/>
        </w:rPr>
        <w:t xml:space="preserve"> (lighting, heat, air conditioning)</w:t>
      </w:r>
      <w:r w:rsidR="00F03014" w:rsidRPr="007F3F8D">
        <w:rPr>
          <w:rFonts w:ascii="Times New Roman" w:hAnsi="Times New Roman" w:cs="Times New Roman"/>
          <w:sz w:val="24"/>
          <w:szCs w:val="24"/>
        </w:rPr>
        <w:t xml:space="preserve"> across all op</w:t>
      </w:r>
      <w:r w:rsidRPr="007F3F8D">
        <w:rPr>
          <w:rFonts w:ascii="Times New Roman" w:hAnsi="Times New Roman" w:cs="Times New Roman"/>
          <w:sz w:val="24"/>
          <w:szCs w:val="24"/>
        </w:rPr>
        <w:t>erations</w:t>
      </w:r>
      <w:r w:rsidR="00C17F9B" w:rsidRPr="007F3F8D">
        <w:rPr>
          <w:rFonts w:ascii="Times New Roman" w:hAnsi="Times New Roman" w:cs="Times New Roman"/>
          <w:sz w:val="24"/>
          <w:szCs w:val="24"/>
        </w:rPr>
        <w:t>.</w:t>
      </w:r>
    </w:p>
    <w:p w14:paraId="78582721" w14:textId="77777777" w:rsidR="00284E29" w:rsidRPr="007F3F8D" w:rsidRDefault="00C17F9B" w:rsidP="00593A57">
      <w:pPr>
        <w:pStyle w:val="ListParagraph"/>
        <w:numPr>
          <w:ilvl w:val="0"/>
          <w:numId w:val="1"/>
        </w:numPr>
        <w:jc w:val="both"/>
        <w:rPr>
          <w:rFonts w:ascii="Times New Roman" w:hAnsi="Times New Roman" w:cs="Times New Roman"/>
          <w:sz w:val="24"/>
          <w:szCs w:val="24"/>
        </w:rPr>
      </w:pPr>
      <w:r w:rsidRPr="007F3F8D">
        <w:rPr>
          <w:rFonts w:ascii="Times New Roman" w:hAnsi="Times New Roman" w:cs="Times New Roman"/>
          <w:sz w:val="24"/>
          <w:szCs w:val="24"/>
        </w:rPr>
        <w:t>Travel Reduction – additional optimization of operations in nature of services</w:t>
      </w:r>
      <w:r w:rsidR="00D56635" w:rsidRPr="007F3F8D">
        <w:rPr>
          <w:rFonts w:ascii="Times New Roman" w:hAnsi="Times New Roman" w:cs="Times New Roman"/>
          <w:sz w:val="24"/>
          <w:szCs w:val="24"/>
        </w:rPr>
        <w:t xml:space="preserve"> logistics to reduce the need for onsite service</w:t>
      </w:r>
      <w:r w:rsidRPr="007F3F8D">
        <w:rPr>
          <w:rFonts w:ascii="Times New Roman" w:hAnsi="Times New Roman" w:cs="Times New Roman"/>
          <w:sz w:val="24"/>
          <w:szCs w:val="24"/>
        </w:rPr>
        <w:t xml:space="preserve"> delivery </w:t>
      </w:r>
      <w:r w:rsidR="00D56635" w:rsidRPr="007F3F8D">
        <w:rPr>
          <w:rFonts w:ascii="Times New Roman" w:hAnsi="Times New Roman" w:cs="Times New Roman"/>
          <w:sz w:val="24"/>
          <w:szCs w:val="24"/>
        </w:rPr>
        <w:t>thereby reducing travel related emissions</w:t>
      </w:r>
      <w:r w:rsidR="00F03014" w:rsidRPr="007F3F8D">
        <w:rPr>
          <w:rFonts w:ascii="Times New Roman" w:hAnsi="Times New Roman" w:cs="Times New Roman"/>
          <w:sz w:val="24"/>
          <w:szCs w:val="24"/>
        </w:rPr>
        <w:t xml:space="preserve">. </w:t>
      </w:r>
    </w:p>
    <w:p w14:paraId="68E21672" w14:textId="61E8BCEA" w:rsidR="00284E29" w:rsidRPr="007F3F8D" w:rsidRDefault="00284E29" w:rsidP="00593A57">
      <w:pPr>
        <w:pStyle w:val="ListParagraph"/>
        <w:numPr>
          <w:ilvl w:val="0"/>
          <w:numId w:val="1"/>
        </w:numPr>
        <w:jc w:val="both"/>
        <w:rPr>
          <w:rFonts w:ascii="Times New Roman" w:hAnsi="Times New Roman" w:cs="Times New Roman"/>
          <w:sz w:val="24"/>
          <w:szCs w:val="24"/>
        </w:rPr>
      </w:pPr>
      <w:r w:rsidRPr="007F3F8D">
        <w:rPr>
          <w:rFonts w:ascii="Times New Roman" w:hAnsi="Times New Roman" w:cs="Times New Roman"/>
          <w:sz w:val="24"/>
          <w:szCs w:val="24"/>
        </w:rPr>
        <w:t>Public Transportation Projects – promote employees’ use of public transportation to reduce individual vehicle emissions.</w:t>
      </w:r>
    </w:p>
    <w:p w14:paraId="034EA12B" w14:textId="77777777" w:rsidR="00593A57" w:rsidRPr="007F3F8D" w:rsidRDefault="00284E29" w:rsidP="00593A57">
      <w:pPr>
        <w:pStyle w:val="ListParagraph"/>
        <w:numPr>
          <w:ilvl w:val="0"/>
          <w:numId w:val="1"/>
        </w:numPr>
        <w:jc w:val="both"/>
        <w:rPr>
          <w:rFonts w:ascii="Times New Roman" w:hAnsi="Times New Roman" w:cs="Times New Roman"/>
          <w:sz w:val="24"/>
          <w:szCs w:val="24"/>
        </w:rPr>
      </w:pPr>
      <w:r w:rsidRPr="007F3F8D">
        <w:rPr>
          <w:rFonts w:ascii="Times New Roman" w:hAnsi="Times New Roman" w:cs="Times New Roman"/>
          <w:sz w:val="24"/>
          <w:szCs w:val="24"/>
        </w:rPr>
        <w:t>Education and Awareness Programs – promote projects that raise awareness and educate employees about the benefits of renewable energy and encourage sustainable practices both at work and in their personal lives.</w:t>
      </w:r>
      <w:r w:rsidR="00593A57" w:rsidRPr="007F3F8D">
        <w:rPr>
          <w:rFonts w:ascii="Times New Roman" w:hAnsi="Times New Roman" w:cs="Times New Roman"/>
          <w:sz w:val="24"/>
          <w:szCs w:val="24"/>
        </w:rPr>
        <w:t xml:space="preserve">  </w:t>
      </w:r>
    </w:p>
    <w:p w14:paraId="17855336" w14:textId="1523E708" w:rsidR="00284E29" w:rsidRPr="007F3F8D" w:rsidRDefault="00593A57" w:rsidP="00593A57">
      <w:pPr>
        <w:pStyle w:val="ListParagraph"/>
        <w:numPr>
          <w:ilvl w:val="0"/>
          <w:numId w:val="1"/>
        </w:numPr>
        <w:jc w:val="both"/>
        <w:rPr>
          <w:rFonts w:ascii="Times New Roman" w:hAnsi="Times New Roman" w:cs="Times New Roman"/>
          <w:sz w:val="24"/>
          <w:szCs w:val="24"/>
        </w:rPr>
      </w:pPr>
      <w:r w:rsidRPr="007F3F8D">
        <w:rPr>
          <w:rFonts w:ascii="Times New Roman" w:hAnsi="Times New Roman" w:cs="Times New Roman"/>
          <w:sz w:val="24"/>
          <w:szCs w:val="24"/>
        </w:rPr>
        <w:t xml:space="preserve">Supply Chain Engagement – retain suppliers that adopt renewable energy practices and consider the carbon footprint of the entire supply chain. </w:t>
      </w:r>
      <w:r w:rsidR="00284E29" w:rsidRPr="007F3F8D">
        <w:rPr>
          <w:rFonts w:ascii="Times New Roman" w:hAnsi="Times New Roman" w:cs="Times New Roman"/>
          <w:sz w:val="24"/>
          <w:szCs w:val="24"/>
        </w:rPr>
        <w:t xml:space="preserve"> </w:t>
      </w:r>
    </w:p>
    <w:p w14:paraId="5AC66B73" w14:textId="7499DC2A"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2.</w:t>
      </w:r>
      <w:r w:rsidR="00593A57" w:rsidRPr="007F3F8D">
        <w:rPr>
          <w:rFonts w:ascii="Times New Roman" w:hAnsi="Times New Roman" w:cs="Times New Roman"/>
          <w:sz w:val="24"/>
          <w:szCs w:val="24"/>
        </w:rPr>
        <w:t>3</w:t>
      </w:r>
      <w:r w:rsidRPr="007F3F8D">
        <w:rPr>
          <w:rFonts w:ascii="Times New Roman" w:hAnsi="Times New Roman" w:cs="Times New Roman"/>
          <w:sz w:val="24"/>
          <w:szCs w:val="24"/>
        </w:rPr>
        <w:t xml:space="preserve">. </w:t>
      </w:r>
      <w:r w:rsidRPr="007F3F8D">
        <w:rPr>
          <w:rFonts w:ascii="Times New Roman" w:hAnsi="Times New Roman" w:cs="Times New Roman"/>
          <w:sz w:val="24"/>
          <w:szCs w:val="24"/>
          <w:u w:val="single"/>
        </w:rPr>
        <w:t>Monitor and Review</w:t>
      </w:r>
    </w:p>
    <w:p w14:paraId="5903F93D" w14:textId="001847E8" w:rsidR="00593A57" w:rsidRPr="007F3F8D" w:rsidRDefault="00593A57"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Establish a dedicated team responsible for overseeing and implementing energy efficiency initiatives. This team will regularly monitor and review the implemented strategies against the established KPIs, adjust as needed to stay on track, and address unforeseen challenges.  The team will also identify new opportunities and ensure ongoing commitment to energy efficiency goals.  </w:t>
      </w:r>
    </w:p>
    <w:p w14:paraId="082672F7" w14:textId="1631BEFB"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2.</w:t>
      </w:r>
      <w:r w:rsidR="00593A57" w:rsidRPr="007F3F8D">
        <w:rPr>
          <w:rFonts w:ascii="Times New Roman" w:hAnsi="Times New Roman" w:cs="Times New Roman"/>
          <w:sz w:val="24"/>
          <w:szCs w:val="24"/>
        </w:rPr>
        <w:t>4</w:t>
      </w:r>
      <w:r w:rsidRPr="007F3F8D">
        <w:rPr>
          <w:rFonts w:ascii="Times New Roman" w:hAnsi="Times New Roman" w:cs="Times New Roman"/>
          <w:sz w:val="24"/>
          <w:szCs w:val="24"/>
        </w:rPr>
        <w:t xml:space="preserve">. </w:t>
      </w:r>
      <w:r w:rsidRPr="007F3F8D">
        <w:rPr>
          <w:rFonts w:ascii="Times New Roman" w:hAnsi="Times New Roman" w:cs="Times New Roman"/>
          <w:sz w:val="24"/>
          <w:szCs w:val="24"/>
          <w:u w:val="single"/>
        </w:rPr>
        <w:t>Communicate Progress</w:t>
      </w:r>
    </w:p>
    <w:p w14:paraId="46152241" w14:textId="77777777"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Share progress reports with stakeholders, including employees, customers, and investors. Transparency and communication are key to maintaining support and accountability.</w:t>
      </w:r>
    </w:p>
    <w:p w14:paraId="0865ED9F" w14:textId="5C6AC586" w:rsidR="00D56635"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2.</w:t>
      </w:r>
      <w:r w:rsidR="00593A57" w:rsidRPr="007F3F8D">
        <w:rPr>
          <w:rFonts w:ascii="Times New Roman" w:hAnsi="Times New Roman" w:cs="Times New Roman"/>
          <w:sz w:val="24"/>
          <w:szCs w:val="24"/>
        </w:rPr>
        <w:t>5</w:t>
      </w:r>
      <w:r w:rsidRPr="007F3F8D">
        <w:rPr>
          <w:rFonts w:ascii="Times New Roman" w:hAnsi="Times New Roman" w:cs="Times New Roman"/>
          <w:sz w:val="24"/>
          <w:szCs w:val="24"/>
        </w:rPr>
        <w:t xml:space="preserve">. </w:t>
      </w:r>
      <w:r w:rsidRPr="007F3F8D">
        <w:rPr>
          <w:rFonts w:ascii="Times New Roman" w:hAnsi="Times New Roman" w:cs="Times New Roman"/>
          <w:sz w:val="24"/>
          <w:szCs w:val="24"/>
          <w:u w:val="single"/>
        </w:rPr>
        <w:t>Innovate and Iterate</w:t>
      </w:r>
    </w:p>
    <w:p w14:paraId="4D548AF5" w14:textId="270510E5"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Encourage a culture of innovation, seeking new ways to reduce carbon emissions continuously. Stay informed about emerging technologies and industry best practices.</w:t>
      </w:r>
    </w:p>
    <w:p w14:paraId="3F63AC79" w14:textId="0E2111AA"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2.</w:t>
      </w:r>
      <w:r w:rsidR="00593A57" w:rsidRPr="007F3F8D">
        <w:rPr>
          <w:rFonts w:ascii="Times New Roman" w:hAnsi="Times New Roman" w:cs="Times New Roman"/>
          <w:sz w:val="24"/>
          <w:szCs w:val="24"/>
        </w:rPr>
        <w:t>6.</w:t>
      </w:r>
      <w:r w:rsidRPr="007F3F8D">
        <w:rPr>
          <w:rFonts w:ascii="Times New Roman" w:hAnsi="Times New Roman" w:cs="Times New Roman"/>
          <w:sz w:val="24"/>
          <w:szCs w:val="24"/>
        </w:rPr>
        <w:t xml:space="preserve"> </w:t>
      </w:r>
      <w:r w:rsidRPr="007F3F8D">
        <w:rPr>
          <w:rFonts w:ascii="Times New Roman" w:hAnsi="Times New Roman" w:cs="Times New Roman"/>
          <w:sz w:val="24"/>
          <w:szCs w:val="24"/>
          <w:u w:val="single"/>
        </w:rPr>
        <w:t>Offset Remaining Emissions</w:t>
      </w:r>
    </w:p>
    <w:p w14:paraId="6DDC8521" w14:textId="23ED8ABA" w:rsidR="003D1092" w:rsidRPr="007F3F8D" w:rsidRDefault="003D1092" w:rsidP="00593A57">
      <w:pPr>
        <w:jc w:val="both"/>
        <w:rPr>
          <w:rFonts w:ascii="Times New Roman" w:hAnsi="Times New Roman" w:cs="Times New Roman"/>
          <w:sz w:val="24"/>
          <w:szCs w:val="24"/>
        </w:rPr>
      </w:pPr>
      <w:r w:rsidRPr="007F3F8D">
        <w:rPr>
          <w:rFonts w:ascii="Times New Roman" w:hAnsi="Times New Roman" w:cs="Times New Roman"/>
          <w:sz w:val="24"/>
          <w:szCs w:val="24"/>
        </w:rPr>
        <w:t>For emissions that cannot be eliminated, invest in carbon offset projects</w:t>
      </w:r>
      <w:r w:rsidR="004B4D75" w:rsidRPr="007F3F8D">
        <w:rPr>
          <w:rFonts w:ascii="Times New Roman" w:hAnsi="Times New Roman" w:cs="Times New Roman"/>
          <w:sz w:val="24"/>
          <w:szCs w:val="24"/>
        </w:rPr>
        <w:t xml:space="preserve">.  Carbon offset methods involve activities or projects that either prevent or remove an equivalent amount of greenhouse gas emissions from the atmosphere, balancing out the emissions produced elsewhere.  </w:t>
      </w:r>
      <w:r w:rsidR="00284E29" w:rsidRPr="007F3F8D">
        <w:rPr>
          <w:rFonts w:ascii="Times New Roman" w:hAnsi="Times New Roman" w:cs="Times New Roman"/>
          <w:sz w:val="24"/>
          <w:szCs w:val="24"/>
        </w:rPr>
        <w:t>Ensure that carbon offset projects are credible, verifiable, and lead to additional emissions reductions that would not have occurred without the offset. Offset initiatives</w:t>
      </w:r>
      <w:r w:rsidR="004B4D75" w:rsidRPr="007F3F8D">
        <w:rPr>
          <w:rFonts w:ascii="Times New Roman" w:hAnsi="Times New Roman" w:cs="Times New Roman"/>
          <w:sz w:val="24"/>
          <w:szCs w:val="24"/>
        </w:rPr>
        <w:t xml:space="preserve"> will be assessed as necessary based on reduction efforts.</w:t>
      </w:r>
    </w:p>
    <w:p w14:paraId="2117F6B1" w14:textId="77777777" w:rsidR="00D56635" w:rsidRPr="007F3F8D" w:rsidRDefault="00D56635" w:rsidP="00593A57">
      <w:pPr>
        <w:jc w:val="both"/>
        <w:rPr>
          <w:rFonts w:ascii="Times New Roman" w:hAnsi="Times New Roman" w:cs="Times New Roman"/>
          <w:sz w:val="24"/>
          <w:szCs w:val="24"/>
        </w:rPr>
      </w:pPr>
      <w:r w:rsidRPr="007F3F8D">
        <w:rPr>
          <w:rFonts w:ascii="Times New Roman" w:hAnsi="Times New Roman" w:cs="Times New Roman"/>
          <w:sz w:val="24"/>
          <w:szCs w:val="24"/>
        </w:rPr>
        <w:t>CONCLUSION</w:t>
      </w:r>
    </w:p>
    <w:p w14:paraId="5B1FEBD4" w14:textId="19492F25" w:rsidR="003D1092" w:rsidRPr="007F3F8D" w:rsidRDefault="004B4D75" w:rsidP="00593A57">
      <w:pPr>
        <w:jc w:val="both"/>
        <w:rPr>
          <w:rFonts w:ascii="Times New Roman" w:hAnsi="Times New Roman" w:cs="Times New Roman"/>
          <w:sz w:val="24"/>
          <w:szCs w:val="24"/>
        </w:rPr>
      </w:pPr>
      <w:r w:rsidRPr="007F3F8D">
        <w:rPr>
          <w:rFonts w:ascii="Times New Roman" w:hAnsi="Times New Roman" w:cs="Times New Roman"/>
          <w:sz w:val="24"/>
          <w:szCs w:val="24"/>
        </w:rPr>
        <w:t xml:space="preserve">Businesses play a crucial role in promoting renewable energy by adopting sustainable practices, investing in renewable technologies, and influencing stakeholders. </w:t>
      </w:r>
      <w:r w:rsidR="003D1092" w:rsidRPr="007F3F8D">
        <w:rPr>
          <w:rFonts w:ascii="Times New Roman" w:hAnsi="Times New Roman" w:cs="Times New Roman"/>
          <w:sz w:val="24"/>
          <w:szCs w:val="24"/>
        </w:rPr>
        <w:t xml:space="preserve">By systematically implementing this plan over the first year and beyond, </w:t>
      </w:r>
      <w:r w:rsidRPr="007F3F8D">
        <w:rPr>
          <w:rFonts w:ascii="Times New Roman" w:hAnsi="Times New Roman" w:cs="Times New Roman"/>
          <w:sz w:val="24"/>
          <w:szCs w:val="24"/>
        </w:rPr>
        <w:t>TeleTracking can and will</w:t>
      </w:r>
      <w:r w:rsidR="003D1092" w:rsidRPr="007F3F8D">
        <w:rPr>
          <w:rFonts w:ascii="Times New Roman" w:hAnsi="Times New Roman" w:cs="Times New Roman"/>
          <w:sz w:val="24"/>
          <w:szCs w:val="24"/>
        </w:rPr>
        <w:t xml:space="preserve"> make significant progress towards achieving net-zero carbon emissions while fostering a culture of sustainability and continuous improvement.</w:t>
      </w:r>
    </w:p>
    <w:p w14:paraId="72DE731E" w14:textId="676FA47F" w:rsidR="003D1092" w:rsidRPr="007F3F8D" w:rsidRDefault="003D1092" w:rsidP="00593A57">
      <w:pPr>
        <w:jc w:val="both"/>
        <w:rPr>
          <w:rFonts w:ascii="Times New Roman" w:hAnsi="Times New Roman" w:cs="Times New Roman"/>
          <w:sz w:val="24"/>
          <w:szCs w:val="24"/>
        </w:rPr>
      </w:pPr>
    </w:p>
    <w:sectPr w:rsidR="003D1092" w:rsidRPr="007F3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EEB"/>
    <w:multiLevelType w:val="hybridMultilevel"/>
    <w:tmpl w:val="9B08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18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92"/>
    <w:rsid w:val="000161AD"/>
    <w:rsid w:val="00061A32"/>
    <w:rsid w:val="00177BBD"/>
    <w:rsid w:val="002040FD"/>
    <w:rsid w:val="00284E29"/>
    <w:rsid w:val="003D1092"/>
    <w:rsid w:val="003D5587"/>
    <w:rsid w:val="00465704"/>
    <w:rsid w:val="00484EF0"/>
    <w:rsid w:val="004B4D75"/>
    <w:rsid w:val="00593A57"/>
    <w:rsid w:val="00641779"/>
    <w:rsid w:val="006B26C0"/>
    <w:rsid w:val="007F3F8D"/>
    <w:rsid w:val="0095468C"/>
    <w:rsid w:val="00990ACE"/>
    <w:rsid w:val="009A3FE5"/>
    <w:rsid w:val="00A5000D"/>
    <w:rsid w:val="00A80143"/>
    <w:rsid w:val="00A96845"/>
    <w:rsid w:val="00AE0204"/>
    <w:rsid w:val="00B030A8"/>
    <w:rsid w:val="00C17F9B"/>
    <w:rsid w:val="00C32301"/>
    <w:rsid w:val="00D56635"/>
    <w:rsid w:val="00E45E9F"/>
    <w:rsid w:val="00E72A13"/>
    <w:rsid w:val="00F03014"/>
    <w:rsid w:val="00F14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4F76"/>
  <w15:chartTrackingRefBased/>
  <w15:docId w15:val="{BCCFB527-813F-407E-B47E-D92B96A6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D75"/>
    <w:pPr>
      <w:ind w:left="720"/>
      <w:contextualSpacing/>
    </w:pPr>
  </w:style>
  <w:style w:type="paragraph" w:styleId="Revision">
    <w:name w:val="Revision"/>
    <w:hidden/>
    <w:uiPriority w:val="99"/>
    <w:semiHidden/>
    <w:rsid w:val="00990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09C24D455C6409018B88DE371AD4C" ma:contentTypeVersion="17" ma:contentTypeDescription="Create a new document." ma:contentTypeScope="" ma:versionID="52ca563117c7b1bc9098084f9ecc260c">
  <xsd:schema xmlns:xsd="http://www.w3.org/2001/XMLSchema" xmlns:xs="http://www.w3.org/2001/XMLSchema" xmlns:p="http://schemas.microsoft.com/office/2006/metadata/properties" xmlns:ns2="eb40a7a4-775b-4f8d-b7a2-031ea5ffdffa" xmlns:ns3="469466ec-c012-4fc9-b6e2-165d3f53fbe2" targetNamespace="http://schemas.microsoft.com/office/2006/metadata/properties" ma:root="true" ma:fieldsID="9e895a0cb06d47030927f7f5d2eb816e" ns2:_="" ns3:_="">
    <xsd:import namespace="eb40a7a4-775b-4f8d-b7a2-031ea5ffdffa"/>
    <xsd:import namespace="469466ec-c012-4fc9-b6e2-165d3f53f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a7a4-775b-4f8d-b7a2-031ea5ffdf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0f5b2e-468e-4882-ae66-67a606ec7ab6}" ma:internalName="TaxCatchAll" ma:showField="CatchAllData" ma:web="eb40a7a4-775b-4f8d-b7a2-031ea5ffd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9466ec-c012-4fc9-b6e2-165d3f53f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15cfa-ae1b-4ae9-b576-a7e8373dc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0a7a4-775b-4f8d-b7a2-031ea5ffdffa" xsi:nil="true"/>
    <lcf76f155ced4ddcb4097134ff3c332f xmlns="469466ec-c012-4fc9-b6e2-165d3f53f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22D163-61D3-4780-97BE-0E57AD5DE7D9}"/>
</file>

<file path=customXml/itemProps2.xml><?xml version="1.0" encoding="utf-8"?>
<ds:datastoreItem xmlns:ds="http://schemas.openxmlformats.org/officeDocument/2006/customXml" ds:itemID="{FCFF1EA9-1684-4DA0-B269-D9946E7234F8}"/>
</file>

<file path=customXml/itemProps3.xml><?xml version="1.0" encoding="utf-8"?>
<ds:datastoreItem xmlns:ds="http://schemas.openxmlformats.org/officeDocument/2006/customXml" ds:itemID="{67AF844F-A1EF-40B8-8670-FCEDB41420A5}"/>
</file>

<file path=docProps/app.xml><?xml version="1.0" encoding="utf-8"?>
<Properties xmlns="http://schemas.openxmlformats.org/officeDocument/2006/extended-properties" xmlns:vt="http://schemas.openxmlformats.org/officeDocument/2006/docPropsVTypes">
  <Template>Normal</Template>
  <TotalTime>3</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Roberts</dc:creator>
  <cp:keywords/>
  <dc:description/>
  <cp:lastModifiedBy>Joanne Crossley</cp:lastModifiedBy>
  <cp:revision>2</cp:revision>
  <dcterms:created xsi:type="dcterms:W3CDTF">2023-12-12T22:16:00Z</dcterms:created>
  <dcterms:modified xsi:type="dcterms:W3CDTF">2023-12-12T22:16:00Z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0x01010042509C24D455C6409018B88DE371AD4C</vt:lpwstr>
  </property>
</Properties>
</file>